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9FF7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Cs/>
          <w:sz w:val="14"/>
          <w:szCs w:val="14"/>
          <w:lang w:eastAsia="es-MX"/>
        </w:rPr>
        <w:t>DIRECCIÓN DE ADQUISICIONES DE BIENES Y SERVICIOS</w:t>
      </w:r>
    </w:p>
    <w:p w14:paraId="1E7795A2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  <w:t>COMITÉ DE ADQUISICIONES</w:t>
      </w:r>
    </w:p>
    <w:p w14:paraId="6CB42597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  <w:t>REPORTE DE SESIÓN DE COMITÉ</w:t>
      </w:r>
    </w:p>
    <w:p w14:paraId="7405DDB9" w14:textId="3B265EA9" w:rsidR="00640EC9" w:rsidRPr="003773EC" w:rsidRDefault="008F1F3B" w:rsidP="00B771D0">
      <w:pPr>
        <w:spacing w:after="0" w:line="240" w:lineRule="auto"/>
        <w:rPr>
          <w:rFonts w:ascii="Colaborate-Medium" w:hAnsi="Colaborate-Medium" w:cs="Arial"/>
          <w:sz w:val="14"/>
          <w:szCs w:val="14"/>
        </w:rPr>
      </w:pPr>
      <w:r w:rsidRPr="00845B4C">
        <w:rPr>
          <w:rFonts w:ascii="Colaborate-Medium" w:hAnsi="Colaborate-Medium" w:cs="Arial"/>
          <w:sz w:val="14"/>
          <w:szCs w:val="14"/>
        </w:rPr>
        <w:t xml:space="preserve">             </w:t>
      </w:r>
    </w:p>
    <w:p w14:paraId="50025747" w14:textId="77777777" w:rsidR="00640EC9" w:rsidRDefault="00640EC9" w:rsidP="00B771D0">
      <w:pPr>
        <w:spacing w:after="0" w:line="240" w:lineRule="auto"/>
        <w:rPr>
          <w:rFonts w:ascii="Colaborate-Medium" w:hAnsi="Colaborate-Medium" w:cs="Arial"/>
          <w:sz w:val="18"/>
          <w:szCs w:val="18"/>
        </w:rPr>
      </w:pPr>
    </w:p>
    <w:p w14:paraId="4BA8FD2D" w14:textId="4A0A466C" w:rsidR="00CE5D84" w:rsidRDefault="00F94AB8" w:rsidP="00B771D0">
      <w:pPr>
        <w:spacing w:after="0" w:line="240" w:lineRule="auto"/>
        <w:rPr>
          <w:rStyle w:val="Hipervnculo"/>
        </w:rPr>
      </w:pPr>
      <w:r w:rsidRPr="00432A7E">
        <w:rPr>
          <w:rFonts w:ascii="Colaborate-Medium" w:hAnsi="Colaborate-Medium" w:cs="Arial"/>
          <w:sz w:val="18"/>
          <w:szCs w:val="18"/>
        </w:rPr>
        <w:t xml:space="preserve">     </w:t>
      </w:r>
      <w:r w:rsidR="008F1F3B" w:rsidRPr="00432A7E">
        <w:rPr>
          <w:rFonts w:ascii="Colaborate-Medium" w:hAnsi="Colaborate-Medium" w:cs="Arial"/>
          <w:sz w:val="18"/>
          <w:szCs w:val="18"/>
        </w:rPr>
        <w:t>Liga:</w:t>
      </w:r>
      <w:r w:rsidR="00A44550" w:rsidRPr="00A44550">
        <w:t xml:space="preserve"> </w:t>
      </w:r>
      <w:hyperlink r:id="rId7" w:history="1">
        <w:r w:rsidR="00880299">
          <w:rPr>
            <w:rStyle w:val="Hipervnculo"/>
          </w:rPr>
          <w:t>https://www.youtube.com/watch?v=45QK8vBW2y0&amp;feature=youtu.be</w:t>
        </w:r>
      </w:hyperlink>
    </w:p>
    <w:p w14:paraId="073C6C96" w14:textId="77777777" w:rsidR="003773EC" w:rsidRDefault="003773EC" w:rsidP="00B771D0">
      <w:pPr>
        <w:spacing w:after="0" w:line="240" w:lineRule="auto"/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174"/>
        <w:gridCol w:w="1331"/>
        <w:gridCol w:w="1607"/>
        <w:gridCol w:w="2699"/>
        <w:gridCol w:w="1717"/>
        <w:gridCol w:w="1417"/>
        <w:gridCol w:w="1559"/>
      </w:tblGrid>
      <w:tr w:rsidR="003773EC" w:rsidRPr="003773EC" w14:paraId="3DDE4BC8" w14:textId="77777777" w:rsidTr="003773EC">
        <w:trPr>
          <w:trHeight w:val="18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970DEF0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5216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8FA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046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2C6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B80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19C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MX" w:eastAsia="es-MX"/>
              </w:rPr>
            </w:pPr>
          </w:p>
        </w:tc>
      </w:tr>
      <w:tr w:rsidR="003773EC" w:rsidRPr="003773EC" w14:paraId="100747A9" w14:textId="77777777" w:rsidTr="003773EC">
        <w:trPr>
          <w:trHeight w:val="12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0E16E5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FD7E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EXTRAORDINARIA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4B8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9C2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2D1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6BC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8F8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MX" w:eastAsia="es-MX"/>
              </w:rPr>
            </w:pPr>
          </w:p>
        </w:tc>
      </w:tr>
      <w:tr w:rsidR="003773EC" w:rsidRPr="003773EC" w14:paraId="68DB6923" w14:textId="77777777" w:rsidTr="003773EC">
        <w:trPr>
          <w:trHeight w:val="12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54D1B9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69F2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ART. 47 NUM. 2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42F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038C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C4E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9E3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33B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MX" w:eastAsia="es-MX"/>
              </w:rPr>
            </w:pPr>
          </w:p>
        </w:tc>
      </w:tr>
      <w:tr w:rsidR="003773EC" w:rsidRPr="003773EC" w14:paraId="1E953C4B" w14:textId="77777777" w:rsidTr="003773EC">
        <w:trPr>
          <w:trHeight w:val="14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5D413A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BEC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12/12/2019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C03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950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AB6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7E1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2AF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MX" w:eastAsia="es-MX"/>
              </w:rPr>
            </w:pPr>
          </w:p>
        </w:tc>
      </w:tr>
      <w:tr w:rsidR="003773EC" w:rsidRPr="003773EC" w14:paraId="620D84B1" w14:textId="77777777" w:rsidTr="003773EC">
        <w:trPr>
          <w:trHeight w:val="11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36BF1E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2BD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BA0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79C8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C7D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F0C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855A" w14:textId="77777777" w:rsidR="003773EC" w:rsidRPr="003773EC" w:rsidRDefault="003773EC" w:rsidP="0037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MX" w:eastAsia="es-MX"/>
              </w:rPr>
            </w:pPr>
          </w:p>
        </w:tc>
      </w:tr>
      <w:tr w:rsidR="003773EC" w:rsidRPr="003773EC" w14:paraId="49005D94" w14:textId="77777777" w:rsidTr="003773EC">
        <w:trPr>
          <w:trHeight w:val="241"/>
        </w:trPr>
        <w:tc>
          <w:tcPr>
            <w:tcW w:w="12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7795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3773EC" w:rsidRPr="003773EC" w14:paraId="3BCB6D82" w14:textId="77777777" w:rsidTr="003773EC">
        <w:trPr>
          <w:trHeight w:val="4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2D76D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DF3037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OFICIO </w:t>
            </w:r>
            <w:proofErr w:type="spellStart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4969A0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LO ENVIA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5E914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 QUE SOLICITA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AB88D3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CB0FD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NÚMERO </w:t>
            </w: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CONTRATO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0EA571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D9720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MONTO ADJUDICADO</w:t>
            </w:r>
          </w:p>
        </w:tc>
      </w:tr>
      <w:tr w:rsidR="003773EC" w:rsidRPr="003773EC" w14:paraId="21E6A281" w14:textId="77777777" w:rsidTr="003773EC">
        <w:trPr>
          <w:trHeight w:val="116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34E7A0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9EF8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SAYGP/DGABS/DABS/0305/2019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2A0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87F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SEGURIDAD PÚBLICA (Instituto de Formación, Capacitación y Profesionalización Policial)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7D8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DEBIDO A QUE SE DECLARÓ DESIERTO EL CONCURSO No. IRE-006-071-2019, DE FECHA 03 DE DICIEMBRE DEL PRESENTE, CORRESPONDIENTE A LA REQUISICIÓN NO.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3920 .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Y CON BASE EN EL DICTAMEN EMITIDO POR EL ASESOR TÉCNICO DE LA DEPENDENCIA REQUIRENTE, SE ADQUIERE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DE  MANERA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DIRECTA GORRAS Y PLAYERAS TIPO POLO.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CCA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SAYGP/IRE-091-2019/DGAABS/DABS/CGJ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AA0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PIMSA PUBLICIDAD,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C6A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  <w:t xml:space="preserve"> $     280,720.00 </w:t>
            </w:r>
          </w:p>
        </w:tc>
      </w:tr>
      <w:tr w:rsidR="003773EC" w:rsidRPr="003773EC" w14:paraId="231A98DE" w14:textId="77777777" w:rsidTr="003773EC">
        <w:trPr>
          <w:trHeight w:val="981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F4FA18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C47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SAYGP/DGABS/DABS/0306/2019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D86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FBA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FOMENTO ECONÓMICO (Fideicomiso Revocable de Administración para la Dotación de Infraestructura Industrial, Comercial de Servicios y Urbana del Estado de Colima)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871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DEBIDO A QUE SE DECLARÓ DESIERTO EL CONCURSO No. IRE-006-073-2019, DE FECHA 10 DE DICIEMBRE DEL PRESENTE, CORRESPONDIENTE A LA REQUISICIOÓN NO. 7058. Y CON BASE EN EL DICTAMEN EMITIDO POR EL ASESOR TÉCNICO DE LA DEPENDENCIA REQUIRENTE, SE ADQUIERE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DE  MANERA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DIRECTA SERVICIO DE VIGILANCIA.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0AC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641C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RAUL LARIOS MURGUIA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6E7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  <w:t xml:space="preserve"> $     208,800.00 </w:t>
            </w:r>
          </w:p>
        </w:tc>
      </w:tr>
      <w:tr w:rsidR="003773EC" w:rsidRPr="003773EC" w14:paraId="0C4381A3" w14:textId="77777777" w:rsidTr="003773EC">
        <w:trPr>
          <w:trHeight w:val="1211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67342B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650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SAYGP/DGABS/DABS/0311/2019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C18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72C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SECRETARIA DE ADMINISTRACIÓN Y GESTIÓN PÚBLICA (Despacho del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Secretario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6C0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DEBIDO A QUE SE DECLARÓ DESIERTO EL CONCURSO No. IRE-006-074-2019, DE FECHA 10 DE DICIEMBRE DEL PRESENTE, CORRESPONDIENTE A LA REQUISICIÓN NO. 7361. Y CON BASE EN EL DICTAMEN EMITIDO POR EL ASESOR TÉCNICO DE LA DEPENDENCIA REQUIRENTE, SE ADQUIERE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DE  MANERA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DIRECTA EQUIPO TECNOLOGICO.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F94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SAYGP/IRE-092-2019/DGAABS/DABS/CGJ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3B7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OFITEC TECNOLOGIA,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9E1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  <w:t xml:space="preserve"> $      148,916.09 </w:t>
            </w:r>
          </w:p>
        </w:tc>
      </w:tr>
      <w:tr w:rsidR="003773EC" w:rsidRPr="003773EC" w14:paraId="2FB03391" w14:textId="77777777" w:rsidTr="003773EC">
        <w:trPr>
          <w:trHeight w:val="1554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D0F5FA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E4B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SAYGP/DGABS/DABS/0312/2019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F1B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332D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INSTITUTO PARA LA ATENCIÓN DE LOS ADULTOS MAYORES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C32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DEBIDO A QUE SE DECLARÓ DESIERTO EL CONCURSO No. IRE-006-075-2019, DE FECHA 10 DE DICIEMBRE DEL PRESENTE, CORRESPONDIENTE A LA REQUISICIONES NO. 6841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Y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6842. Y CON BASE EN EL DICTAMEN EMITIDO POR EL ASESOR TÉCNICO DE LA DEPENDENCIA REQUIRENTE, SE ADQUIERE </w:t>
            </w:r>
            <w:proofErr w:type="gramStart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DE  MANERA</w:t>
            </w:r>
            <w:proofErr w:type="gramEnd"/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DIRECTA DESPENSAS ALIMENTICIAS Y PAÑALES PARA ADULTO.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281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E9F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ABARROTERA ESPINOSA,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08D9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color w:val="000000"/>
                <w:sz w:val="12"/>
                <w:szCs w:val="12"/>
                <w:lang w:val="es-MX" w:eastAsia="es-MX"/>
              </w:rPr>
              <w:t xml:space="preserve"> $      138,600.00 </w:t>
            </w:r>
          </w:p>
        </w:tc>
      </w:tr>
      <w:tr w:rsidR="003773EC" w:rsidRPr="003773EC" w14:paraId="02951942" w14:textId="77777777" w:rsidTr="003773EC">
        <w:trPr>
          <w:trHeight w:val="27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5B70723" w14:textId="77777777" w:rsidR="003773EC" w:rsidRPr="003773EC" w:rsidRDefault="003773EC" w:rsidP="003773E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gramStart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  <w:proofErr w:type="gramEnd"/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98BCE" w14:textId="77777777" w:rsidR="003773EC" w:rsidRPr="003773EC" w:rsidRDefault="003773EC" w:rsidP="003773E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3773EC">
              <w:rPr>
                <w:rFonts w:ascii="Tw Cen MT" w:eastAsia="Times New Roman" w:hAnsi="Tw Cen MT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$     777,036.09 </w:t>
            </w:r>
          </w:p>
        </w:tc>
      </w:tr>
    </w:tbl>
    <w:p w14:paraId="48F76C10" w14:textId="56F9889D" w:rsidR="00CE5D84" w:rsidRDefault="00CE5D84" w:rsidP="00B771D0">
      <w:pPr>
        <w:spacing w:after="0" w:line="240" w:lineRule="auto"/>
      </w:pPr>
      <w:bookmarkStart w:id="0" w:name="_GoBack"/>
      <w:bookmarkEnd w:id="0"/>
    </w:p>
    <w:sectPr w:rsidR="00CE5D84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A2E1" w14:textId="77777777" w:rsidR="00F96287" w:rsidRDefault="00F96287">
      <w:pPr>
        <w:spacing w:after="0" w:line="240" w:lineRule="auto"/>
      </w:pPr>
      <w:r>
        <w:separator/>
      </w:r>
    </w:p>
  </w:endnote>
  <w:endnote w:type="continuationSeparator" w:id="0">
    <w:p w14:paraId="10D606CA" w14:textId="77777777" w:rsidR="00F96287" w:rsidRDefault="00F9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laborate-Medium">
    <w:altName w:val="Calibri"/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D682" w14:textId="77777777" w:rsidR="00F96287" w:rsidRDefault="00F96287">
      <w:pPr>
        <w:spacing w:after="0" w:line="240" w:lineRule="auto"/>
      </w:pPr>
      <w:r>
        <w:separator/>
      </w:r>
    </w:p>
  </w:footnote>
  <w:footnote w:type="continuationSeparator" w:id="0">
    <w:p w14:paraId="7C52037F" w14:textId="77777777" w:rsidR="00F96287" w:rsidRDefault="00F9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1A95" w14:textId="77777777" w:rsidR="0035563F" w:rsidRDefault="0035563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35563F" w:rsidRDefault="003556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4ECA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4BA8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2F76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D76C4"/>
    <w:rsid w:val="000E032A"/>
    <w:rsid w:val="000E12AF"/>
    <w:rsid w:val="000E5943"/>
    <w:rsid w:val="000E749C"/>
    <w:rsid w:val="000F0E3F"/>
    <w:rsid w:val="000F1296"/>
    <w:rsid w:val="000F2094"/>
    <w:rsid w:val="000F41D0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054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336D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0A65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65AA"/>
    <w:rsid w:val="00246BAE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32EF"/>
    <w:rsid w:val="002B4066"/>
    <w:rsid w:val="002B5268"/>
    <w:rsid w:val="002B56D2"/>
    <w:rsid w:val="002B65C3"/>
    <w:rsid w:val="002B7A12"/>
    <w:rsid w:val="002C2873"/>
    <w:rsid w:val="002C4AEE"/>
    <w:rsid w:val="002C4C90"/>
    <w:rsid w:val="002C7933"/>
    <w:rsid w:val="002D08B2"/>
    <w:rsid w:val="002D37CD"/>
    <w:rsid w:val="002D7526"/>
    <w:rsid w:val="002E38A9"/>
    <w:rsid w:val="002E722E"/>
    <w:rsid w:val="002E76D3"/>
    <w:rsid w:val="002F3166"/>
    <w:rsid w:val="002F35B1"/>
    <w:rsid w:val="002F4AFB"/>
    <w:rsid w:val="002F58F2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0DD3"/>
    <w:rsid w:val="003520BD"/>
    <w:rsid w:val="0035563F"/>
    <w:rsid w:val="00357659"/>
    <w:rsid w:val="0036012D"/>
    <w:rsid w:val="00360FFA"/>
    <w:rsid w:val="003644D2"/>
    <w:rsid w:val="0036789C"/>
    <w:rsid w:val="00370A2E"/>
    <w:rsid w:val="00372C06"/>
    <w:rsid w:val="00376DFE"/>
    <w:rsid w:val="003773EC"/>
    <w:rsid w:val="00381818"/>
    <w:rsid w:val="0038340F"/>
    <w:rsid w:val="0038346F"/>
    <w:rsid w:val="00386C76"/>
    <w:rsid w:val="00391F2A"/>
    <w:rsid w:val="00393360"/>
    <w:rsid w:val="00393BC8"/>
    <w:rsid w:val="00395DD4"/>
    <w:rsid w:val="00396272"/>
    <w:rsid w:val="003B215A"/>
    <w:rsid w:val="003B319C"/>
    <w:rsid w:val="003B51B9"/>
    <w:rsid w:val="003B51E6"/>
    <w:rsid w:val="003C19D3"/>
    <w:rsid w:val="003C21DA"/>
    <w:rsid w:val="003C49C9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2A7E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77385"/>
    <w:rsid w:val="004823AD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979F2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397B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C9D"/>
    <w:rsid w:val="00541C29"/>
    <w:rsid w:val="00541E56"/>
    <w:rsid w:val="005436D1"/>
    <w:rsid w:val="005478F3"/>
    <w:rsid w:val="005512C3"/>
    <w:rsid w:val="00552930"/>
    <w:rsid w:val="00553120"/>
    <w:rsid w:val="0055510A"/>
    <w:rsid w:val="00556554"/>
    <w:rsid w:val="00557691"/>
    <w:rsid w:val="005579B8"/>
    <w:rsid w:val="00557F12"/>
    <w:rsid w:val="00561968"/>
    <w:rsid w:val="00562404"/>
    <w:rsid w:val="00566862"/>
    <w:rsid w:val="005674E9"/>
    <w:rsid w:val="0057094C"/>
    <w:rsid w:val="00571156"/>
    <w:rsid w:val="00571CCA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0EC9"/>
    <w:rsid w:val="00642885"/>
    <w:rsid w:val="00643B76"/>
    <w:rsid w:val="0064501C"/>
    <w:rsid w:val="006533C4"/>
    <w:rsid w:val="00655B95"/>
    <w:rsid w:val="00661F7F"/>
    <w:rsid w:val="0066491D"/>
    <w:rsid w:val="0066794A"/>
    <w:rsid w:val="0067318D"/>
    <w:rsid w:val="00673937"/>
    <w:rsid w:val="00674579"/>
    <w:rsid w:val="0067549B"/>
    <w:rsid w:val="0068140C"/>
    <w:rsid w:val="00682D1A"/>
    <w:rsid w:val="00684643"/>
    <w:rsid w:val="0068479D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3C01"/>
    <w:rsid w:val="006B4689"/>
    <w:rsid w:val="006B7114"/>
    <w:rsid w:val="006B7A9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4BE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0536C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3A3D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3DD0"/>
    <w:rsid w:val="007849A5"/>
    <w:rsid w:val="00787C4F"/>
    <w:rsid w:val="007911F2"/>
    <w:rsid w:val="00792165"/>
    <w:rsid w:val="00796D05"/>
    <w:rsid w:val="007A07BB"/>
    <w:rsid w:val="007A12EB"/>
    <w:rsid w:val="007A224A"/>
    <w:rsid w:val="007A6F48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562C"/>
    <w:rsid w:val="00836E84"/>
    <w:rsid w:val="0084133D"/>
    <w:rsid w:val="0084170A"/>
    <w:rsid w:val="00841BAA"/>
    <w:rsid w:val="00841F64"/>
    <w:rsid w:val="00843C98"/>
    <w:rsid w:val="00843D49"/>
    <w:rsid w:val="00845B4C"/>
    <w:rsid w:val="00846399"/>
    <w:rsid w:val="00847B70"/>
    <w:rsid w:val="0085030F"/>
    <w:rsid w:val="00850441"/>
    <w:rsid w:val="00850649"/>
    <w:rsid w:val="00854916"/>
    <w:rsid w:val="00860660"/>
    <w:rsid w:val="00860BCE"/>
    <w:rsid w:val="008647B5"/>
    <w:rsid w:val="00864EBE"/>
    <w:rsid w:val="008662BC"/>
    <w:rsid w:val="00867421"/>
    <w:rsid w:val="00873C86"/>
    <w:rsid w:val="00874247"/>
    <w:rsid w:val="00874455"/>
    <w:rsid w:val="008760CB"/>
    <w:rsid w:val="00876248"/>
    <w:rsid w:val="00880299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258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6F7"/>
    <w:rsid w:val="008C1790"/>
    <w:rsid w:val="008C1F51"/>
    <w:rsid w:val="008C3C6C"/>
    <w:rsid w:val="008C3FF1"/>
    <w:rsid w:val="008C69BF"/>
    <w:rsid w:val="008D15E7"/>
    <w:rsid w:val="008D1D55"/>
    <w:rsid w:val="008D1FD6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0202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47352"/>
    <w:rsid w:val="0095503D"/>
    <w:rsid w:val="00955512"/>
    <w:rsid w:val="00955A77"/>
    <w:rsid w:val="00957159"/>
    <w:rsid w:val="00960C5D"/>
    <w:rsid w:val="009617F6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31C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4550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4966"/>
    <w:rsid w:val="00AC65A0"/>
    <w:rsid w:val="00AD041C"/>
    <w:rsid w:val="00AD17A5"/>
    <w:rsid w:val="00AD21BE"/>
    <w:rsid w:val="00AD23C1"/>
    <w:rsid w:val="00AD28A4"/>
    <w:rsid w:val="00AD3B81"/>
    <w:rsid w:val="00AD41C7"/>
    <w:rsid w:val="00AD486B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50F3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1E88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0549"/>
    <w:rsid w:val="00BC328B"/>
    <w:rsid w:val="00BC4702"/>
    <w:rsid w:val="00BC615F"/>
    <w:rsid w:val="00BC776B"/>
    <w:rsid w:val="00BC7B39"/>
    <w:rsid w:val="00BD20C0"/>
    <w:rsid w:val="00BD5CAB"/>
    <w:rsid w:val="00BD7D66"/>
    <w:rsid w:val="00BE23A4"/>
    <w:rsid w:val="00BE6890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291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B7E"/>
    <w:rsid w:val="00C70C55"/>
    <w:rsid w:val="00C7297A"/>
    <w:rsid w:val="00C7542D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3F9F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5D84"/>
    <w:rsid w:val="00CE7A61"/>
    <w:rsid w:val="00CF24E3"/>
    <w:rsid w:val="00CF6E33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65A0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550B1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581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C75B2"/>
    <w:rsid w:val="00DD36C6"/>
    <w:rsid w:val="00DD4935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2259"/>
    <w:rsid w:val="00E13AA8"/>
    <w:rsid w:val="00E23519"/>
    <w:rsid w:val="00E25D0D"/>
    <w:rsid w:val="00E26A84"/>
    <w:rsid w:val="00E273C4"/>
    <w:rsid w:val="00E33B71"/>
    <w:rsid w:val="00E3568E"/>
    <w:rsid w:val="00E3727C"/>
    <w:rsid w:val="00E41B81"/>
    <w:rsid w:val="00E41DDE"/>
    <w:rsid w:val="00E432DF"/>
    <w:rsid w:val="00E4509F"/>
    <w:rsid w:val="00E53063"/>
    <w:rsid w:val="00E5509E"/>
    <w:rsid w:val="00E5549E"/>
    <w:rsid w:val="00E61B93"/>
    <w:rsid w:val="00E61E33"/>
    <w:rsid w:val="00E6245B"/>
    <w:rsid w:val="00E63948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96FF8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834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6F5"/>
    <w:rsid w:val="00F83F7C"/>
    <w:rsid w:val="00F854CB"/>
    <w:rsid w:val="00F879CA"/>
    <w:rsid w:val="00F87B13"/>
    <w:rsid w:val="00F91E98"/>
    <w:rsid w:val="00F92594"/>
    <w:rsid w:val="00F94A66"/>
    <w:rsid w:val="00F94AB8"/>
    <w:rsid w:val="00F96287"/>
    <w:rsid w:val="00FA2075"/>
    <w:rsid w:val="00FA4D0F"/>
    <w:rsid w:val="00FA671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452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5QK8vBW2y0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laborate-Medium">
    <w:altName w:val="Calibri"/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2067C"/>
    <w:rsid w:val="00037D1A"/>
    <w:rsid w:val="00040738"/>
    <w:rsid w:val="00052BD7"/>
    <w:rsid w:val="000A3C0A"/>
    <w:rsid w:val="000B3E70"/>
    <w:rsid w:val="000D0AF1"/>
    <w:rsid w:val="00145215"/>
    <w:rsid w:val="001E11B2"/>
    <w:rsid w:val="00234FF9"/>
    <w:rsid w:val="002F05D6"/>
    <w:rsid w:val="003002CB"/>
    <w:rsid w:val="00304621"/>
    <w:rsid w:val="00403CC8"/>
    <w:rsid w:val="00426787"/>
    <w:rsid w:val="00446FE3"/>
    <w:rsid w:val="00485D72"/>
    <w:rsid w:val="004A05F4"/>
    <w:rsid w:val="004C5587"/>
    <w:rsid w:val="004E042D"/>
    <w:rsid w:val="005E4837"/>
    <w:rsid w:val="005E4FA1"/>
    <w:rsid w:val="006018BD"/>
    <w:rsid w:val="00614E90"/>
    <w:rsid w:val="00765BD4"/>
    <w:rsid w:val="007C305B"/>
    <w:rsid w:val="007F005D"/>
    <w:rsid w:val="007F16CF"/>
    <w:rsid w:val="008022FA"/>
    <w:rsid w:val="0087498A"/>
    <w:rsid w:val="008E5A9B"/>
    <w:rsid w:val="008F135E"/>
    <w:rsid w:val="00902F63"/>
    <w:rsid w:val="00947E01"/>
    <w:rsid w:val="00A74824"/>
    <w:rsid w:val="00AA583C"/>
    <w:rsid w:val="00AB1895"/>
    <w:rsid w:val="00B334F7"/>
    <w:rsid w:val="00BE4649"/>
    <w:rsid w:val="00BF111A"/>
    <w:rsid w:val="00C670D2"/>
    <w:rsid w:val="00C707FC"/>
    <w:rsid w:val="00C863FF"/>
    <w:rsid w:val="00CD0E81"/>
    <w:rsid w:val="00CD168B"/>
    <w:rsid w:val="00CE11F8"/>
    <w:rsid w:val="00CF128C"/>
    <w:rsid w:val="00D36F54"/>
    <w:rsid w:val="00D64F63"/>
    <w:rsid w:val="00DB0092"/>
    <w:rsid w:val="00E924BB"/>
    <w:rsid w:val="00EA3BED"/>
    <w:rsid w:val="00EC60EF"/>
    <w:rsid w:val="00F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9286-C5D3-4C4F-9D85-E8B4075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Xitlalli Ramírez</cp:lastModifiedBy>
  <cp:revision>2</cp:revision>
  <cp:lastPrinted>2019-12-19T16:29:00Z</cp:lastPrinted>
  <dcterms:created xsi:type="dcterms:W3CDTF">2019-12-19T18:49:00Z</dcterms:created>
  <dcterms:modified xsi:type="dcterms:W3CDTF">2019-12-19T18:49:00Z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