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3D19" w14:textId="77777777" w:rsidR="008F1F3B" w:rsidRPr="00FF223D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FF223D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FF223D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FF223D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FF223D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FF223D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FF223D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FF223D">
        <w:rPr>
          <w:rFonts w:ascii="Tw Cen MT" w:hAnsi="Tw Cen MT" w:cs="Arial"/>
          <w:sz w:val="16"/>
          <w:szCs w:val="16"/>
        </w:rPr>
        <w:t xml:space="preserve">             </w:t>
      </w:r>
    </w:p>
    <w:p w14:paraId="09F827E8" w14:textId="77777777" w:rsidR="00860660" w:rsidRPr="00FF223D" w:rsidRDefault="00860660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101F9ECA" w14:textId="77777777" w:rsidR="004A7C05" w:rsidRPr="00FF223D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281B6501" w14:textId="77777777" w:rsidR="00145266" w:rsidRPr="00FF223D" w:rsidRDefault="00F94AB8" w:rsidP="004F0EF7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FF223D">
        <w:rPr>
          <w:rFonts w:ascii="Tw Cen MT" w:hAnsi="Tw Cen MT" w:cs="Arial"/>
          <w:sz w:val="16"/>
          <w:szCs w:val="16"/>
        </w:rPr>
        <w:t xml:space="preserve">        </w:t>
      </w:r>
      <w:r w:rsidR="008F1F3B" w:rsidRPr="00FF223D">
        <w:rPr>
          <w:rFonts w:ascii="Tw Cen MT" w:hAnsi="Tw Cen MT" w:cs="Arial"/>
          <w:sz w:val="16"/>
          <w:szCs w:val="16"/>
        </w:rPr>
        <w:t>Liga</w:t>
      </w:r>
      <w:r w:rsidR="00FF223D" w:rsidRPr="00FF223D">
        <w:rPr>
          <w:rFonts w:ascii="Tw Cen MT" w:hAnsi="Tw Cen MT" w:cs="Arial"/>
          <w:sz w:val="16"/>
          <w:szCs w:val="16"/>
        </w:rPr>
        <w:t xml:space="preserve">: </w:t>
      </w:r>
      <w:hyperlink r:id="rId7" w:history="1">
        <w:r w:rsidR="00FF223D" w:rsidRPr="00FF223D">
          <w:rPr>
            <w:rStyle w:val="Hipervnculo"/>
            <w:rFonts w:ascii="Tw Cen MT" w:hAnsi="Tw Cen MT" w:cs="Arial"/>
            <w:sz w:val="16"/>
            <w:szCs w:val="16"/>
          </w:rPr>
          <w:t>https://www.youtube.com/watch?v=r4osDK_i6lc&amp;feature=youtu.be</w:t>
        </w:r>
      </w:hyperlink>
    </w:p>
    <w:p w14:paraId="3DFEA4FD" w14:textId="77777777" w:rsidR="00FF223D" w:rsidRPr="00FF223D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6D0C5EA4" w14:textId="77777777" w:rsidR="00FF223D" w:rsidRPr="00FF223D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0E97A687" w14:textId="77777777" w:rsidR="00FF223D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6ADC40B6" w14:textId="77777777" w:rsidR="00FF223D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1EAB84C0" w14:textId="77777777" w:rsidR="00FF223D" w:rsidRPr="00FF223D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35106C54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5225"/>
        <w:gridCol w:w="1843"/>
        <w:gridCol w:w="1843"/>
      </w:tblGrid>
      <w:tr w:rsidR="00FF223D" w:rsidRPr="00FF223D" w14:paraId="6555D134" w14:textId="77777777" w:rsidTr="00FF223D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2189D4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AB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EB4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B89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8D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4C89350A" w14:textId="77777777" w:rsidTr="00FF223D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847ADD4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741B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24B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A84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00B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0A906AA7" w14:textId="77777777" w:rsidTr="00FF223D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6C4AD6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24E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COMPRA DIRECTA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D13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0B4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9D7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01681451" w14:textId="77777777" w:rsidTr="00FF223D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15851B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03DF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18/09/2018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770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8AB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962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60A08E8E" w14:textId="77777777" w:rsidTr="00FF223D">
        <w:trPr>
          <w:trHeight w:val="3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E0245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114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FEDERAL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60F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FCF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CBF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6505EBF3" w14:textId="77777777" w:rsidTr="00FF223D">
        <w:trPr>
          <w:trHeight w:val="240"/>
        </w:trPr>
        <w:tc>
          <w:tcPr>
            <w:tcW w:w="13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D6E6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COMPRAS DIRECTAS CONFORME AL ANEXO NO. 9</w:t>
            </w:r>
          </w:p>
        </w:tc>
      </w:tr>
      <w:tr w:rsidR="00FF223D" w:rsidRPr="00FF223D" w14:paraId="31B91B10" w14:textId="77777777" w:rsidTr="00FF223D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39C489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358DE4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140A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6A959E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DFAC2C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0E900E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F223D" w:rsidRPr="00FF223D" w14:paraId="76FCDCA5" w14:textId="77777777" w:rsidTr="00FF223D">
        <w:trPr>
          <w:trHeight w:val="24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50149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042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402/2018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065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BCE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REALIZADAS CONFORME AL ANEXO NO.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EC44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AF1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147,905.29 </w:t>
            </w:r>
          </w:p>
        </w:tc>
      </w:tr>
      <w:tr w:rsidR="00FF223D" w:rsidRPr="00FF223D" w14:paraId="159000B0" w14:textId="77777777" w:rsidTr="00FF223D">
        <w:trPr>
          <w:trHeight w:val="240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DA9973B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BA4D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147,905.29 </w:t>
            </w:r>
          </w:p>
        </w:tc>
      </w:tr>
    </w:tbl>
    <w:p w14:paraId="507709F9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66B7B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15EEE1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79F320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70E4C0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045039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867691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7F8D0A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C5295EC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4E37AE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BAE9D9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A094B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33459A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023077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0A0118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8D8FAF0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1FC7E4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4455A9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971A73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DE7064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8A722A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4A73D2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4A32D4" w14:textId="77777777" w:rsidR="00037C6B" w:rsidRPr="00FF223D" w:rsidRDefault="00037C6B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8CCC4E" w14:textId="77777777" w:rsidR="00145266" w:rsidRPr="00FF223D" w:rsidRDefault="001452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868547" w14:textId="77777777" w:rsidR="000C03A2" w:rsidRPr="00FF223D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B3F6CC" w14:textId="77777777" w:rsidR="000C03A2" w:rsidRPr="00FF223D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0FC035" w14:textId="77777777" w:rsidR="000C03A2" w:rsidRPr="00FF223D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4D91C4" w14:textId="77777777" w:rsidR="000C03A2" w:rsidRPr="00FF223D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DDBDE1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CA4AFD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AB9543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A24DF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B570D3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B64B7B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7A9F33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3A488F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FE7867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5DFB2F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7A05FA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4421BC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53"/>
        <w:gridCol w:w="2060"/>
        <w:gridCol w:w="1940"/>
        <w:gridCol w:w="3680"/>
        <w:gridCol w:w="2740"/>
        <w:gridCol w:w="1207"/>
      </w:tblGrid>
      <w:tr w:rsidR="00FF223D" w:rsidRPr="00FF223D" w14:paraId="1D6E2D40" w14:textId="77777777" w:rsidTr="00FF22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F01F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SESIÓN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A297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3C1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A00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7D5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1E7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C45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0B05D862" w14:textId="77777777" w:rsidTr="00FF223D">
        <w:trPr>
          <w:trHeight w:val="30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6CABC74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7D90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BD5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12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6F5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5F5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52517B72" w14:textId="77777777" w:rsidTr="00FF223D">
        <w:trPr>
          <w:trHeight w:val="48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4AEA5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58F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ADJUDICACIÓN DIRECTA (3 COTIZACIONES)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B56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CC1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91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7D7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1DF498CC" w14:textId="77777777" w:rsidTr="00FF223D">
        <w:trPr>
          <w:trHeight w:val="30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AF9A42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0B11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18/09/2018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7846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DAE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1EE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D8C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32C0ABAC" w14:textId="77777777" w:rsidTr="00FF223D">
        <w:trPr>
          <w:trHeight w:val="30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9694A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D54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ESTATAL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4BF9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E0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DA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49F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0CA37981" w14:textId="77777777" w:rsidTr="00FF223D">
        <w:trPr>
          <w:trHeight w:val="315"/>
        </w:trPr>
        <w:tc>
          <w:tcPr>
            <w:tcW w:w="1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6A866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ADJUDICACIÓN DIRECTA (3 </w:t>
            </w:r>
            <w:proofErr w:type="gram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COTIZACIONES)(</w:t>
            </w:r>
            <w:proofErr w:type="gram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101-850 UMA) ART. 46, NUMERAL 1 FRACCIÓN II LAASSPEC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0C65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1AD16BE9" w14:textId="77777777" w:rsidTr="00FF223D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78F22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EF778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CA0F8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C357F6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1233A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53C1B2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3A761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F223D" w:rsidRPr="00FF223D" w14:paraId="75E4AA44" w14:textId="77777777" w:rsidTr="00FF223D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25806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A3F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5087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E08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DD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FOMENTO ARTESANAL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607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RENTA DE MUEBLE PARA USARSE EN EL RECINTO FISCAL DEL PUERTO DE MANZANILLO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AF1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RICARDO ENRIQUE CAREAGA SAMANIEGO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5A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63,660.80 </w:t>
            </w:r>
          </w:p>
        </w:tc>
      </w:tr>
      <w:tr w:rsidR="00FF223D" w:rsidRPr="00FF223D" w14:paraId="0F22C849" w14:textId="77777777" w:rsidTr="00FF223D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64EC89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2B19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5576, 5577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2411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CA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142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DOS COMPUTADORAS DE ESCRITORIO Y UNA PORTATIL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AD7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AVANCES TECNICOS EN INFORMATICA, S.A. DE C.V.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F99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40,840.00 </w:t>
            </w:r>
          </w:p>
        </w:tc>
      </w:tr>
      <w:tr w:rsidR="00FF223D" w:rsidRPr="00FF223D" w14:paraId="414389B6" w14:textId="77777777" w:rsidTr="00FF223D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6A555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9725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5578, 5579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F6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8E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1C01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SILLAS PARA VISITANTES Y UN ARCHIVERO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3F6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FELIPE DE JESUS HERNANDEZ GARIBAY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777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40,700.00 </w:t>
            </w:r>
          </w:p>
        </w:tc>
      </w:tr>
      <w:tr w:rsidR="00FF223D" w:rsidRPr="00FF223D" w14:paraId="023EA15F" w14:textId="77777777" w:rsidTr="00FF223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06EC86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B14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C56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0A2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B50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HERRAMIENTA MANUAL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4D4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HECTOR CHAVEZ RODRIGUEZ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407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49,750.20 </w:t>
            </w:r>
          </w:p>
        </w:tc>
      </w:tr>
      <w:tr w:rsidR="00FF223D" w:rsidRPr="00FF223D" w14:paraId="13E32BB0" w14:textId="77777777" w:rsidTr="00FF223D">
        <w:trPr>
          <w:trHeight w:val="300"/>
        </w:trPr>
        <w:tc>
          <w:tcPr>
            <w:tcW w:w="1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C17D53" w14:textId="77777777" w:rsidR="00FF223D" w:rsidRPr="00FF223D" w:rsidRDefault="00FF223D" w:rsidP="00FF223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19B6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$194,951.00 </w:t>
            </w:r>
          </w:p>
        </w:tc>
      </w:tr>
    </w:tbl>
    <w:p w14:paraId="0D0FC90C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A07720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06CF14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4324E8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BAED2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EA6A1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B6B1706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65F254A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262EC6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2DD1FD2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A967B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0BA254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5F72D0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C490F7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FA5A3A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6643EB6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C68536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0F15231" w14:textId="77777777"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EAF917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562D8A5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C1E245B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659EE9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8E210B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B967904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AD5602" w14:textId="77777777" w:rsidR="00754945" w:rsidRPr="00FF223D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2C97678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1820"/>
        <w:gridCol w:w="1053"/>
        <w:gridCol w:w="3480"/>
        <w:gridCol w:w="1480"/>
        <w:gridCol w:w="1100"/>
      </w:tblGrid>
      <w:tr w:rsidR="00FF223D" w:rsidRPr="00FF223D" w14:paraId="4AB381D1" w14:textId="77777777" w:rsidTr="00FF223D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5D2E197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2B67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E8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DBB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C09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407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04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49247C2A" w14:textId="77777777" w:rsidTr="00FF223D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880BD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F392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1847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5FE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90A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6D5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3E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6E0CB35B" w14:textId="77777777" w:rsidTr="00FF223D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7BC22C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67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D6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E25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C3A1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A0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D1A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44A4C8B9" w14:textId="77777777" w:rsidTr="00FF223D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849932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5EB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18/09/2018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2C1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B23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E0D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16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37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3B7D5532" w14:textId="77777777" w:rsidTr="00FF223D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B533C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399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5E7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6AA1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88E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E8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C5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1B74C94E" w14:textId="77777777" w:rsidTr="00FF223D">
        <w:trPr>
          <w:trHeight w:val="240"/>
        </w:trPr>
        <w:tc>
          <w:tcPr>
            <w:tcW w:w="11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A417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7E6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17121838" w14:textId="77777777" w:rsidTr="00FF223D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5B878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B5036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F0FF5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813AC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B97DC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BE534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3503E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E2E904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F223D" w:rsidRPr="00FF223D" w14:paraId="5557170A" w14:textId="77777777" w:rsidTr="00FF223D">
        <w:trPr>
          <w:trHeight w:val="7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37E70C" w14:textId="77777777" w:rsidR="00FF223D" w:rsidRPr="00FF223D" w:rsidRDefault="00FF223D" w:rsidP="00FF223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94D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006-069-18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CD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SOCIAL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79A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37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5260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14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DESPENSAS ARMADAS DENTRO DE BOLSAS DE PLASTICO TRANSPARENTE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3D9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FF6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F223D" w:rsidRPr="00FF223D" w14:paraId="17104CAC" w14:textId="77777777" w:rsidTr="00FF223D">
        <w:trPr>
          <w:trHeight w:val="300"/>
        </w:trPr>
        <w:tc>
          <w:tcPr>
            <w:tcW w:w="1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1BC7CF" w14:textId="77777777" w:rsidR="00FF223D" w:rsidRPr="00FF223D" w:rsidRDefault="00FF223D" w:rsidP="00FF223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CF644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14:paraId="675A1E46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4861B0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ED852E2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F09FE9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339891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70D43B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8AC84E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1332F55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3AB7EEE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531735D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2376DA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C934849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48F01D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3048FA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D6C5A64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0D47151" w14:textId="77777777" w:rsidR="009C62E6" w:rsidRPr="00FF223D" w:rsidRDefault="009C62E6" w:rsidP="009C62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0BF2BC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26C0CFB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3AFA23" w14:textId="77777777" w:rsidR="00145266" w:rsidRPr="00FF223D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F9ADB6C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2E07562" w14:textId="77777777" w:rsidR="009C62E6" w:rsidRPr="00FF223D" w:rsidRDefault="009C62E6" w:rsidP="00037C6B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03FE74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C45776B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02FE17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DA975D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5EDB0E9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A8CAAA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873A483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7B1DBE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30C816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78A118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C92342" w14:textId="77777777" w:rsid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5A7976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F27F95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153731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F33841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C1ED34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AB5CAB1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2DCA3C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B422C8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A73B54" w14:textId="77777777" w:rsidR="00754945" w:rsidRPr="00FF223D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59BFC46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260"/>
        <w:gridCol w:w="4480"/>
        <w:gridCol w:w="2431"/>
        <w:gridCol w:w="1389"/>
      </w:tblGrid>
      <w:tr w:rsidR="00FF223D" w:rsidRPr="00FF223D" w14:paraId="32E0F138" w14:textId="77777777" w:rsidTr="00C1041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C2A05E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A3F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0889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1A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498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6B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4F5DCFEF" w14:textId="77777777" w:rsidTr="00C1041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A92B06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69E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1CE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F2FF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2C3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963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3B3A3396" w14:textId="77777777" w:rsidTr="00C1041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CFEE08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F84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OFICIO DE EXCEPCIÓN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13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47A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A48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F1E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516F9C42" w14:textId="77777777" w:rsidTr="00C1041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2D9E75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8D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18/09/2018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21E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CB4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2D2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3FB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57037910" w14:textId="77777777" w:rsidTr="00C1041B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CA7A1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0C8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ESTATAL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B13E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90B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587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FE1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5DA84A5D" w14:textId="77777777" w:rsidTr="00FF223D">
        <w:trPr>
          <w:trHeight w:val="240"/>
        </w:trPr>
        <w:tc>
          <w:tcPr>
            <w:tcW w:w="14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83F11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DE EXCEPCIÓN ARTICULO 44 Y 45 LAASSPEC</w:t>
            </w:r>
          </w:p>
        </w:tc>
      </w:tr>
      <w:tr w:rsidR="00FF223D" w:rsidRPr="00FF223D" w14:paraId="74A9E709" w14:textId="77777777" w:rsidTr="00C1041B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39ADC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CD470B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2B6C54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E7ABC1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B4F1C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ABC03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F92FC1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F223D" w:rsidRPr="00FF223D" w14:paraId="28E9C778" w14:textId="77777777" w:rsidTr="00C1041B">
        <w:trPr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11421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BD7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374/2018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83F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7D8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89F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PARA EL EVENTO DENOMINADO SEMANA NACIONAL DEL EMPRENDEDOR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351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AGENCIA DE VIAJES BAHIA BLANCA, S.A. DE C.V.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A62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262,996.00 </w:t>
            </w:r>
          </w:p>
        </w:tc>
      </w:tr>
      <w:tr w:rsidR="00FF223D" w:rsidRPr="00FF223D" w14:paraId="5544FFA7" w14:textId="77777777" w:rsidTr="00C1041B">
        <w:trPr>
          <w:trHeight w:val="9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960622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2164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384/2018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C76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9E9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27C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TRANSPORTE PARA EL EVENTO DE SEMANA NACIONAL DEL EMPRENDEDOR A REALIZARSE EN LA CIUDAD DE MÉXICO DEL 10 AL 13 DE SEPTIEMBRE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39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COLIMA TOURS, S.A. DE C.V.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ECD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187</w:t>
            </w:r>
            <w:bookmarkStart w:id="0" w:name="_GoBack"/>
            <w:bookmarkEnd w:id="0"/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,920.00 </w:t>
            </w:r>
          </w:p>
        </w:tc>
      </w:tr>
      <w:tr w:rsidR="00FF223D" w:rsidRPr="00FF223D" w14:paraId="0E5FF682" w14:textId="77777777" w:rsidTr="00C1041B">
        <w:trPr>
          <w:trHeight w:val="300"/>
        </w:trPr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107F0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56BA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450,916.00 </w:t>
            </w:r>
          </w:p>
        </w:tc>
      </w:tr>
    </w:tbl>
    <w:p w14:paraId="128090FA" w14:textId="77777777" w:rsidR="005378A6" w:rsidRPr="00FF223D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467FB0" w14:textId="77777777" w:rsidR="005378A6" w:rsidRPr="00FF223D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09D7DF8" w14:textId="77777777" w:rsidR="005378A6" w:rsidRPr="00FF223D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F676AC" w14:textId="77777777" w:rsidR="005378A6" w:rsidRPr="00FF223D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338DAF" w14:textId="77777777" w:rsidR="005378A6" w:rsidRPr="00FF223D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ACF4D50" w14:textId="77777777" w:rsidR="005378A6" w:rsidRPr="00FF223D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D5CEA0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64C4C9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ADE4C1B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1A6FAB" w14:textId="77777777" w:rsidR="00A856A4" w:rsidRPr="00FF223D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3AAE03" w14:textId="77777777" w:rsidR="00A856A4" w:rsidRPr="00FF223D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832A073" w14:textId="77777777" w:rsidR="00A856A4" w:rsidRPr="00FF223D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942432D" w14:textId="77777777" w:rsidR="00A856A4" w:rsidRPr="00FF223D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E1808A9" w14:textId="77777777" w:rsidR="00A856A4" w:rsidRPr="00FF223D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112A36" w14:textId="77777777" w:rsidR="00A856A4" w:rsidRPr="00FF223D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C8D4C55" w14:textId="77777777" w:rsidR="00A856A4" w:rsidRPr="00FF223D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B63651" w14:textId="77777777" w:rsidR="00A856A4" w:rsidRPr="00FF223D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4E884E" w14:textId="77777777" w:rsidR="00A856A4" w:rsidRPr="00FF223D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FD01219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C530301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A7007F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CCAFEC0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29BD3D5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1A622E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2354358" w14:textId="77777777"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0656F7F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E731D99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4354D8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1AB7A9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04BC64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BC14AE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723492" w14:textId="77777777" w:rsidR="00754945" w:rsidRPr="00FF223D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57AB51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5419F2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740"/>
        <w:gridCol w:w="4020"/>
        <w:gridCol w:w="2695"/>
        <w:gridCol w:w="1265"/>
      </w:tblGrid>
      <w:tr w:rsidR="00FF223D" w:rsidRPr="00FF223D" w14:paraId="1FA98A5F" w14:textId="77777777" w:rsidTr="00C1041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874126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FA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32A5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A9C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5D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C61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08E4C5A3" w14:textId="77777777" w:rsidTr="00C1041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62E177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BF2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A789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1C7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F2E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502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27A94020" w14:textId="77777777" w:rsidTr="00C1041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B7EB84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997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OFICIO DE EXCEPCIÓN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243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DE7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9FA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71A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227AB703" w14:textId="77777777" w:rsidTr="00C1041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30DD12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DAF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18/09/2018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79F0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C7F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88D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F48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5B8732DE" w14:textId="77777777" w:rsidTr="00C1041B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CBAB01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390E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ESTATAL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92F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24F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D9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F274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4E8FD324" w14:textId="77777777" w:rsidTr="00FF223D">
        <w:trPr>
          <w:trHeight w:val="240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499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DE EXCEPCIÓN ARTICULO 40 Y 41 LAASSP</w:t>
            </w:r>
          </w:p>
        </w:tc>
      </w:tr>
      <w:tr w:rsidR="00FF223D" w:rsidRPr="00FF223D" w14:paraId="55A3C156" w14:textId="77777777" w:rsidTr="00C1041B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A3F47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E5E0F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F3D02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86189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6AA616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72612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06C441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F223D" w:rsidRPr="00FF223D" w14:paraId="5A57B36E" w14:textId="77777777" w:rsidTr="00C1041B">
        <w:trPr>
          <w:trHeight w:val="9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3CE446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17B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315/2018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897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19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70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PRODUCCIÓN DE LA OBRA DOMADORAS DE DRAGONES QUE SE LLEVARA A COBO DEL 19 DE OCTUBRE AL 23 DE NOVIEMBRE CON UN TOTAL DE 60 FUNCIONES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1C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PUERCOESPINES TEATRO, A.C.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594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99,000.00 </w:t>
            </w:r>
          </w:p>
        </w:tc>
      </w:tr>
      <w:tr w:rsidR="00FF223D" w:rsidRPr="00FF223D" w14:paraId="43053D3B" w14:textId="77777777" w:rsidTr="00C1041B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8B723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12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367/2018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0F8F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CD9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289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CAPACITACIÓN IMPARTIDOS A NIVEL DE CURSO TALLER DE SENSIBILIZACIÓN DIRIGIDO A EMPRESAS EN MUNICIPIOS DE COLIMA Y MANZANILLO DEL 07 AL 28 DE SEPTIEMBRE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2A0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CORPORATIVO LEGAL Y DE CONSULTORÍA, S. C.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471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32,000.00 </w:t>
            </w:r>
          </w:p>
        </w:tc>
      </w:tr>
      <w:tr w:rsidR="00FF223D" w:rsidRPr="00FF223D" w14:paraId="27F861AD" w14:textId="77777777" w:rsidTr="00C1041B">
        <w:trPr>
          <w:trHeight w:val="24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B0AD38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1CCBE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$131,000.00 </w:t>
            </w:r>
          </w:p>
        </w:tc>
      </w:tr>
    </w:tbl>
    <w:p w14:paraId="7EC7FCB7" w14:textId="77777777" w:rsidR="005378A6" w:rsidRPr="00FF223D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36F4A3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53EA4E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A508B0D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F34DF5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02A0DA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AE16D97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535FBA5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03AEDB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57A6BB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0A41CFE" w14:textId="77777777" w:rsidR="00E67C4A" w:rsidRPr="00FF223D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2F90A93" w14:textId="77777777" w:rsidR="005378A6" w:rsidRPr="00FF223D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177C20" w14:textId="77777777" w:rsidR="005378A6" w:rsidRPr="00FF223D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B019F7C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5012F1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F3788D" w14:textId="77777777" w:rsidR="005378A6" w:rsidRPr="00FF223D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647A42" w14:textId="77777777" w:rsidR="005378A6" w:rsidRPr="00FF223D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B3294B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43EAB4" w14:textId="77777777" w:rsidR="00037C6B" w:rsidRPr="00FF223D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28FC7AB" w14:textId="77777777" w:rsidR="00A11840" w:rsidRPr="00FF223D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EBC183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6BA8FE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03EC90E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B3DB15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E86290" w14:textId="77777777" w:rsid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19FD6C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1BFA5B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60363F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0DE9C6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CE4E70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A3DBC2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B325661" w14:textId="77777777" w:rsidR="00754945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52883DA" w14:textId="77777777" w:rsidR="00754945" w:rsidRPr="00FF223D" w:rsidRDefault="0075494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543" w:type="dxa"/>
        <w:tblInd w:w="-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2200"/>
        <w:gridCol w:w="3485"/>
        <w:gridCol w:w="1984"/>
        <w:gridCol w:w="2126"/>
      </w:tblGrid>
      <w:tr w:rsidR="00FF223D" w:rsidRPr="00FF223D" w14:paraId="6419201C" w14:textId="77777777" w:rsidTr="0075494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E574060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7837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1E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C21F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D70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46F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79D766B8" w14:textId="77777777" w:rsidTr="0075494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2F1BCB9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C3EB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0FD9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CE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8D7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B01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1D335C7F" w14:textId="77777777" w:rsidTr="0075494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78CAC49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47B5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ART. 47 NUM. 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6C4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292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1F0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E87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501F7B85" w14:textId="77777777" w:rsidTr="0075494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702A02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7F92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18/09/2018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CCA4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B02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BCAF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4A5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652FF8E6" w14:textId="77777777" w:rsidTr="00754945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D27DD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DFB2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738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B16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E3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E7B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6997D0E2" w14:textId="77777777" w:rsidTr="00754945">
        <w:trPr>
          <w:trHeight w:val="240"/>
        </w:trPr>
        <w:tc>
          <w:tcPr>
            <w:tcW w:w="14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C80D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   OFICIOS PRESENTADOS A COMITÉ EN BASE AL ARTICULO </w:t>
            </w: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ARTICULO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43 NUMERAL </w:t>
            </w:r>
            <w:proofErr w:type="gram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  Y</w:t>
            </w:r>
            <w:proofErr w:type="gram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47 NUMERAL 2 DE LA LAASSPEC</w:t>
            </w:r>
          </w:p>
        </w:tc>
      </w:tr>
      <w:tr w:rsidR="00754945" w:rsidRPr="00FF223D" w14:paraId="5851D5C6" w14:textId="77777777" w:rsidTr="00754945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35560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3221E9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4BB98B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19DFCB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AB5A0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AA3609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7A92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F223D" w:rsidRPr="00FF223D" w14:paraId="7B4D04B0" w14:textId="77777777" w:rsidTr="00754945">
        <w:trPr>
          <w:trHeight w:val="855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82F022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512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SAYGP/DGAABS/DABS/295/2018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2E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CEF1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ADMINISTRACIÓN Y GESTIÓN PUBLICA/COORDINACIÓN DE EVENTOS ESPECIALES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16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</w:t>
            </w:r>
            <w:proofErr w:type="gramStart"/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  DE</w:t>
            </w:r>
            <w:proofErr w:type="gramEnd"/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MANERA DIRECTA EL SERVICIO DE POZOLE Y AGUA FRESCA LO ANTERIOR,  DEBIDO A QUE SE DECLARÓ DESIERTO EL CONCURSO No. 006-066-2018, DE FECHA 11 DE SEPTEIEMBRE DEL PRESENTE, CORRESPONDIENTE A LA REQUISICION No. 04180.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C47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LUIS MEJIA LARIOS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1531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CONTRATACIÓN DE SERVICIO DE POZOLE Y AGUA FRESCA            </w:t>
            </w: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br/>
              <w:t xml:space="preserve">MINIMO $ 185,000.00 </w:t>
            </w: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br/>
              <w:t xml:space="preserve">MAXIMO: $ 250,000.00 </w:t>
            </w:r>
          </w:p>
        </w:tc>
      </w:tr>
      <w:tr w:rsidR="00FF223D" w:rsidRPr="00FF223D" w14:paraId="24742E1D" w14:textId="77777777" w:rsidTr="00754945">
        <w:trPr>
          <w:trHeight w:val="7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9D8EF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328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0A04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0F751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E3A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2FA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ALICIA MARIBEL ALCANTAR LEON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ACB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1E289DE4" w14:textId="77777777" w:rsidTr="00754945">
        <w:trPr>
          <w:trHeight w:val="585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19D545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7D87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SAYGP/DGAABS/DABS/296/2018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6621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1C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ADMINISTRACIÓN Y GESTIÓN PUBLICA/COORDINACIÓN DE EVENTOS ESPECIALES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DF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</w:t>
            </w:r>
            <w:proofErr w:type="gramStart"/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  DE</w:t>
            </w:r>
            <w:proofErr w:type="gramEnd"/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MANERA DIRECTA EL SERVICIO DE DESAYUNOS, COMIDAS Y/O CENAS, BOX LUNCH Y BOCADILLOS LO ANTERIOR,  DEBIDO A QUE SE DECLARÓ DESIERTO EL CONCURSO No. 006-065-2018, DE FECHA 11 DE SEPTEIEMBRE DEL PRESENTE, CORRESPONDIENTE A LA REQUISICION No. 04175.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F0B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LOGISTICA SIBARITA, S. A. DE C. V.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523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CONTRATACIÓN DE SERVICIO DE DESAYUNOS, COMIDAS Y/O CENAS, BOX LUNCH Y BOCADILLOS            </w:t>
            </w: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br/>
              <w:t xml:space="preserve">MINIMO $ 450,000.00 </w:t>
            </w: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br/>
              <w:t xml:space="preserve">MAXIMO: $ 600,000.00 </w:t>
            </w:r>
          </w:p>
        </w:tc>
      </w:tr>
      <w:tr w:rsidR="00FF223D" w:rsidRPr="00FF223D" w14:paraId="5A801231" w14:textId="77777777" w:rsidTr="00754945">
        <w:trPr>
          <w:trHeight w:val="64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E025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D1E5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11A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C95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E3B96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B97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MARIANA RUBI ZERMEÑO MALDONADO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6F6A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3FDEF8A2" w14:textId="77777777" w:rsidTr="00754945">
        <w:trPr>
          <w:trHeight w:val="51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6D93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8C12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7578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5A5D7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141A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11F9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ALICIA MARIBEL ALCANTAR LEON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3FE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576AAC9E" w14:textId="77777777" w:rsidTr="00754945">
        <w:trPr>
          <w:trHeight w:val="315"/>
        </w:trPr>
        <w:tc>
          <w:tcPr>
            <w:tcW w:w="1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7F525A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290D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                     -   </w:t>
            </w:r>
          </w:p>
        </w:tc>
      </w:tr>
    </w:tbl>
    <w:p w14:paraId="326D0B8E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611E7B" w14:textId="77777777" w:rsidR="00A11840" w:rsidRPr="00FF223D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DB0AA2" w14:textId="77777777" w:rsidR="00601A5E" w:rsidRPr="00FF223D" w:rsidRDefault="00601A5E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233BA4C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7EE075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75C33E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3CFFA16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BA12A7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6A89C1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73378F8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B4A35A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EB84B1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4E61B3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0070359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180F5A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11B501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59CF83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7AC0DD" w14:textId="77777777" w:rsidR="00754945" w:rsidRDefault="0075494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45A3D1" w14:textId="77777777" w:rsidR="00754945" w:rsidRDefault="0075494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AA7859" w14:textId="77777777" w:rsidR="00754945" w:rsidRDefault="0075494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D7A5A1" w14:textId="77777777" w:rsidR="00754945" w:rsidRDefault="0075494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F9ED47" w14:textId="77777777" w:rsidR="00754945" w:rsidRDefault="0075494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E109AD4" w14:textId="77777777" w:rsidR="00754945" w:rsidRDefault="0075494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108F47" w14:textId="77777777" w:rsidR="00754945" w:rsidRPr="00FF223D" w:rsidRDefault="0075494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C5595F3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A664832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2200"/>
        <w:gridCol w:w="3537"/>
        <w:gridCol w:w="1984"/>
        <w:gridCol w:w="1867"/>
      </w:tblGrid>
      <w:tr w:rsidR="00FF223D" w:rsidRPr="00FF223D" w14:paraId="3CE7FE8D" w14:textId="77777777" w:rsidTr="0075494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0EC737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DA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B6E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31C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B7E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8C8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77C13C80" w14:textId="77777777" w:rsidTr="0075494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B1D2E7B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F48F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D8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4EA1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94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00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2DE86B44" w14:textId="77777777" w:rsidTr="0075494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B3AEECA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91A0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ART. 47 NUM. 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397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F0E0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3F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AF8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4E74BA9D" w14:textId="77777777" w:rsidTr="0075494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867E38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583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18/09/2018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72C1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317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98A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62D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3FB6D329" w14:textId="77777777" w:rsidTr="00754945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27F0B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F0CC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9FFF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C3F8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BC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0A4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FF223D" w:rsidRPr="00FF223D" w14:paraId="30130F19" w14:textId="77777777" w:rsidTr="00754945">
        <w:trPr>
          <w:trHeight w:val="240"/>
        </w:trPr>
        <w:tc>
          <w:tcPr>
            <w:tcW w:w="14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FA5A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754945" w:rsidRPr="00FF223D" w14:paraId="592214FF" w14:textId="77777777" w:rsidTr="00754945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370F97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5E0811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6869D0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B03125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5A3774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0E1CE7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77B9DD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F223D" w:rsidRPr="00FF223D" w14:paraId="415592F2" w14:textId="77777777" w:rsidTr="00754945">
        <w:trPr>
          <w:trHeight w:val="1995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8C5FF1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6A35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SAYGP/DGAABS/DABS/297/2018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3BEF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10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MEDIO AMBIENTE Y DESARROLLO SUSTENTABLE DEL ESTADO DE COLIMA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3C2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LA CONTRATACIÓN DE SERVICIO DE "PROYECTO DESARROLLO DEL INVENTARIO DE EMISIONES DE GASES EFECTO INVERNADERO DEL ESTADO DE COLIMA"  LO ANTERIOR,  DEBIDO A QUE SE DECLARÓ DESIERTO EL CONCURSO No. 006-067-2018, DE FECHA 11 DE SEPTIEMBRE DEL PRESENTE, CORRESPONDIENTE A LA REQUISICION No. 5272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BEA3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CONSULTORIA EN INGENIERIA DE PROYECTOS, S. DE. R. L.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6CB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614,452.00 </w:t>
            </w:r>
          </w:p>
        </w:tc>
      </w:tr>
      <w:tr w:rsidR="00FF223D" w:rsidRPr="00FF223D" w14:paraId="0C64371A" w14:textId="77777777" w:rsidTr="00754945">
        <w:trPr>
          <w:trHeight w:val="315"/>
        </w:trPr>
        <w:tc>
          <w:tcPr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AF328A8" w14:textId="77777777" w:rsidR="00FF223D" w:rsidRPr="00FF223D" w:rsidRDefault="00FF223D" w:rsidP="00FF22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B673C" w14:textId="77777777" w:rsidR="00FF223D" w:rsidRPr="00FF223D" w:rsidRDefault="00FF223D" w:rsidP="00FF22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22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614,452.00 </w:t>
            </w:r>
          </w:p>
        </w:tc>
      </w:tr>
    </w:tbl>
    <w:p w14:paraId="7BA28CCD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sectPr w:rsidR="00FF223D" w:rsidRPr="00FF223D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5887" w14:textId="77777777" w:rsidR="004105D2" w:rsidRDefault="004105D2">
      <w:pPr>
        <w:spacing w:after="0" w:line="240" w:lineRule="auto"/>
      </w:pPr>
      <w:r>
        <w:separator/>
      </w:r>
    </w:p>
  </w:endnote>
  <w:endnote w:type="continuationSeparator" w:id="0">
    <w:p w14:paraId="746FCC8C" w14:textId="77777777" w:rsidR="004105D2" w:rsidRDefault="0041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2F22" w14:textId="77777777" w:rsidR="004105D2" w:rsidRDefault="004105D2">
      <w:pPr>
        <w:spacing w:after="0" w:line="240" w:lineRule="auto"/>
      </w:pPr>
      <w:r>
        <w:separator/>
      </w:r>
    </w:p>
  </w:footnote>
  <w:footnote w:type="continuationSeparator" w:id="0">
    <w:p w14:paraId="5A218BC0" w14:textId="77777777" w:rsidR="004105D2" w:rsidRDefault="0041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13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6BF24E2A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50E6"/>
    <w:rsid w:val="00055787"/>
    <w:rsid w:val="000572B5"/>
    <w:rsid w:val="000579F6"/>
    <w:rsid w:val="000601AC"/>
    <w:rsid w:val="00060E98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4osDK_i6lc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728EF"/>
    <w:rsid w:val="000A3C0A"/>
    <w:rsid w:val="000B3E70"/>
    <w:rsid w:val="000C0AFC"/>
    <w:rsid w:val="000D0AF1"/>
    <w:rsid w:val="00145215"/>
    <w:rsid w:val="00207352"/>
    <w:rsid w:val="00234FF9"/>
    <w:rsid w:val="003002CB"/>
    <w:rsid w:val="00304621"/>
    <w:rsid w:val="004E042D"/>
    <w:rsid w:val="00540ABE"/>
    <w:rsid w:val="005E4837"/>
    <w:rsid w:val="005E4FA1"/>
    <w:rsid w:val="006018BD"/>
    <w:rsid w:val="00614E90"/>
    <w:rsid w:val="0064574C"/>
    <w:rsid w:val="00765BD4"/>
    <w:rsid w:val="00784E90"/>
    <w:rsid w:val="007F16CF"/>
    <w:rsid w:val="008022FA"/>
    <w:rsid w:val="008E5A9B"/>
    <w:rsid w:val="008F135E"/>
    <w:rsid w:val="00A14E98"/>
    <w:rsid w:val="00A51AFC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67A3-755E-4306-9DC8-78B3B81D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4</cp:revision>
  <cp:lastPrinted>2018-09-24T14:20:00Z</cp:lastPrinted>
  <dcterms:created xsi:type="dcterms:W3CDTF">2018-09-24T14:09:00Z</dcterms:created>
  <dcterms:modified xsi:type="dcterms:W3CDTF">2018-09-24T14:20:00Z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