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4A7C05" w:rsidRDefault="004A7C05" w:rsidP="00F92594">
      <w:pPr>
        <w:spacing w:after="0" w:line="240" w:lineRule="auto"/>
        <w:rPr>
          <w:rFonts w:ascii="Tw Cen MT" w:hAnsi="Tw Cen MT" w:cs="Arial"/>
          <w:szCs w:val="20"/>
        </w:rPr>
      </w:pPr>
    </w:p>
    <w:p w:rsidR="00A11840" w:rsidRDefault="00F94AB8" w:rsidP="004F0EF7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lang w:eastAsia="es-MX"/>
        </w:rPr>
      </w:pPr>
      <w:r>
        <w:rPr>
          <w:rFonts w:ascii="Tw Cen MT" w:hAnsi="Tw Cen MT" w:cs="Arial"/>
          <w:sz w:val="20"/>
          <w:szCs w:val="20"/>
        </w:rPr>
        <w:t xml:space="preserve">        </w:t>
      </w:r>
      <w:r w:rsidR="008F1F3B" w:rsidRPr="000579F6">
        <w:rPr>
          <w:rFonts w:ascii="Tw Cen MT" w:hAnsi="Tw Cen MT" w:cs="Arial"/>
          <w:sz w:val="20"/>
          <w:szCs w:val="20"/>
        </w:rPr>
        <w:t>Liga:</w:t>
      </w:r>
      <w:r w:rsidR="00F804A0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 </w:t>
      </w:r>
      <w:hyperlink r:id="rId7" w:history="1">
        <w:r w:rsidR="00145266" w:rsidRPr="00C00FFA">
          <w:rPr>
            <w:rStyle w:val="Hipervnculo"/>
            <w:rFonts w:ascii="Tw Cen MT" w:eastAsia="Times New Roman" w:hAnsi="Tw Cen MT" w:cs="Arial"/>
            <w:bCs/>
            <w:sz w:val="20"/>
            <w:szCs w:val="20"/>
            <w:lang w:eastAsia="es-MX"/>
          </w:rPr>
          <w:t>http://www.col.gob.mx/index.php/administracion/detalle_video/HHyuxI4cKYs</w:t>
        </w:r>
      </w:hyperlink>
    </w:p>
    <w:p w:rsidR="00145266" w:rsidRDefault="00145266" w:rsidP="004F0EF7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lang w:eastAsia="es-MX"/>
        </w:rPr>
      </w:pPr>
    </w:p>
    <w:p w:rsidR="00145266" w:rsidRPr="00105F18" w:rsidRDefault="00145266" w:rsidP="004F0EF7">
      <w:pPr>
        <w:spacing w:after="0" w:line="240" w:lineRule="auto"/>
        <w:rPr>
          <w:rFonts w:ascii="Tw Cen MT" w:eastAsia="Times New Roman" w:hAnsi="Tw Cen MT" w:cs="Arial"/>
          <w:bCs/>
          <w:sz w:val="20"/>
          <w:szCs w:val="20"/>
          <w:lang w:eastAsia="es-MX"/>
        </w:rPr>
      </w:pPr>
      <w:bookmarkStart w:id="0" w:name="_GoBack"/>
      <w:bookmarkEnd w:id="0"/>
    </w:p>
    <w:tbl>
      <w:tblPr>
        <w:tblW w:w="13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53"/>
        <w:gridCol w:w="2060"/>
        <w:gridCol w:w="2320"/>
        <w:gridCol w:w="3220"/>
        <w:gridCol w:w="2740"/>
        <w:gridCol w:w="1100"/>
      </w:tblGrid>
      <w:tr w:rsidR="00145266" w:rsidRPr="00145266" w:rsidTr="00145266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45266" w:rsidRPr="00145266" w:rsidTr="00145266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45266" w:rsidRPr="00145266" w:rsidTr="00145266">
        <w:trPr>
          <w:trHeight w:val="48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45266" w:rsidRPr="00145266" w:rsidTr="00145266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28/08/2018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45266" w:rsidRPr="00145266" w:rsidTr="00145266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45266" w:rsidRPr="00145266" w:rsidTr="00145266">
        <w:trPr>
          <w:trHeight w:val="315"/>
        </w:trPr>
        <w:tc>
          <w:tcPr>
            <w:tcW w:w="119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ADJUDICACIÓN DIRECTA (3 </w:t>
            </w:r>
            <w:proofErr w:type="gramStart"/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COTIZACIONES)(</w:t>
            </w:r>
            <w:proofErr w:type="gramEnd"/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101-850 UMA) ART. 46, NUMERAL 1 FRACCIÓN II LAASSPEC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145266" w:rsidRPr="00145266" w:rsidTr="00145266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145266" w:rsidRPr="00145266" w:rsidTr="00145266">
        <w:trPr>
          <w:trHeight w:val="6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4098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SERVICIOS GENERALES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ADECUACIONES DE ESPACIO PARA OFICINA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VICTOR ALEJANDRO BARAJAS JIMENEZ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46,984.64 </w:t>
            </w:r>
          </w:p>
        </w:tc>
      </w:tr>
      <w:tr w:rsidR="00145266" w:rsidRPr="00145266" w:rsidTr="00145266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4571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ARCHIVEROS Y CAJONERA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FELIPE DE JESUS HERNANDEZ GARIBAY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13,900.00 </w:t>
            </w:r>
          </w:p>
        </w:tc>
      </w:tr>
      <w:tr w:rsidR="00145266" w:rsidRPr="00145266" w:rsidTr="00145266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4650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PLANEACIÓN Y FINANZAS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GENERAL DE INGRESOS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EQUIPO DE SONIDO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IVANOVICH MICHEL LUNA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26,505.00 </w:t>
            </w:r>
          </w:p>
        </w:tc>
      </w:tr>
      <w:tr w:rsidR="00145266" w:rsidRPr="00145266" w:rsidTr="00145266">
        <w:trPr>
          <w:trHeight w:val="67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4725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LA JUVENTUD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RENTA DE TRANSPORTE PARA TRASLADO DE MANZANILLO - CD. DE MÉXICO-MANZANILLO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COLIMA TOURS,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48,150.00 </w:t>
            </w:r>
          </w:p>
        </w:tc>
      </w:tr>
      <w:tr w:rsidR="00145266" w:rsidRPr="00145266" w:rsidTr="00145266">
        <w:trPr>
          <w:trHeight w:val="300"/>
        </w:trPr>
        <w:tc>
          <w:tcPr>
            <w:tcW w:w="11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$135,539.64 </w:t>
            </w:r>
          </w:p>
        </w:tc>
      </w:tr>
    </w:tbl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FD7177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145266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145266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960"/>
        <w:gridCol w:w="2520"/>
        <w:gridCol w:w="3620"/>
        <w:gridCol w:w="3340"/>
        <w:gridCol w:w="1240"/>
      </w:tblGrid>
      <w:tr w:rsidR="00145266" w:rsidRPr="00145266" w:rsidTr="00145266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45266" w:rsidRPr="00145266" w:rsidTr="00145266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45266" w:rsidRPr="00145266" w:rsidTr="00145266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45266" w:rsidRPr="00145266" w:rsidTr="00145266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28/08/2018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45266" w:rsidRPr="00145266" w:rsidTr="00145266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45266" w:rsidRPr="00145266" w:rsidTr="00145266">
        <w:trPr>
          <w:trHeight w:val="240"/>
        </w:trPr>
        <w:tc>
          <w:tcPr>
            <w:tcW w:w="141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44 Y 45 LAASSPEC</w:t>
            </w:r>
          </w:p>
        </w:tc>
      </w:tr>
      <w:tr w:rsidR="00145266" w:rsidRPr="00145266" w:rsidTr="00145266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</w:t>
            </w:r>
            <w:proofErr w:type="spellStart"/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145266" w:rsidRPr="00145266" w:rsidTr="00145266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095/2018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MANTENIMIENTO PREVENTIVO PARA UNIDADES OFICIALES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CAVSA COLIMA AUTOMOTRIZ,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18,600.13 </w:t>
            </w:r>
          </w:p>
        </w:tc>
      </w:tr>
      <w:tr w:rsidR="00145266" w:rsidRPr="00145266" w:rsidTr="00145266">
        <w:trPr>
          <w:trHeight w:val="450"/>
        </w:trPr>
        <w:tc>
          <w:tcPr>
            <w:tcW w:w="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184/2018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RENTA DE TRES SALAS CUADRADAS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INDUSTRIAS MIRANDA,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8,700.00 </w:t>
            </w:r>
          </w:p>
        </w:tc>
      </w:tr>
      <w:tr w:rsidR="00145266" w:rsidRPr="00145266" w:rsidTr="00145266">
        <w:trPr>
          <w:trHeight w:val="675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RENTA DE BAÑOS PORTATILES Y UN REMOLQUE MAYA EN EL TÚNEL FERROVIARIO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PIPAS Y SERVICIOS LA VENA, S. DE R.L. DE C.V.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44,080.00 </w:t>
            </w:r>
          </w:p>
        </w:tc>
      </w:tr>
      <w:tr w:rsidR="00145266" w:rsidRPr="00145266" w:rsidTr="00145266">
        <w:trPr>
          <w:trHeight w:val="450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RENTA DE CUATRO PANTALLAS LED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TELEPRODUCTOR TDC,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55,680.00 </w:t>
            </w:r>
          </w:p>
        </w:tc>
      </w:tr>
      <w:tr w:rsidR="00145266" w:rsidRPr="00145266" w:rsidTr="00145266">
        <w:trPr>
          <w:trHeight w:val="450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CONTRACIÓN DE SERVICIO DE RENTA DE TRES ENFRIADORES DE AIRE PORTATILES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KATIA OLASCOAGA PEREA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   8,700.00 </w:t>
            </w:r>
          </w:p>
        </w:tc>
      </w:tr>
      <w:tr w:rsidR="00145266" w:rsidRPr="00145266" w:rsidTr="00145266">
        <w:trPr>
          <w:trHeight w:val="675"/>
        </w:trPr>
        <w:tc>
          <w:tcPr>
            <w:tcW w:w="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HOPEDAJE PARA EL PERSONAL DEL ESTADO MAYOR PRESIDENCIAL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LUNA DE MAR MANZANILLO,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14,572.00 </w:t>
            </w:r>
          </w:p>
        </w:tc>
      </w:tr>
      <w:tr w:rsidR="00145266" w:rsidRPr="00145266" w:rsidTr="00145266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199/2018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PIROTECNIA PARA LA CELEBRACIÓN DEL DÍA DEL GRITO DE INDEPENDENCIA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DAVID MELECIO RAMOS FRAGOZO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336,400.00 </w:t>
            </w:r>
          </w:p>
        </w:tc>
      </w:tr>
      <w:tr w:rsidR="00145266" w:rsidRPr="00145266" w:rsidTr="00145266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240/2018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ADMINISTRACIÓN Y GESTIÓN PÚBLICA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SE SERVICIO DE CONTROL DE AVES EN LA EXPLANADA DEL COMPLEJO ADMINISTRATIVO Y PALACIO DE GOBIERNO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MAGDA ISELA CÁRDENAS JUÁREZ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194,880.00 </w:t>
            </w:r>
          </w:p>
        </w:tc>
      </w:tr>
      <w:tr w:rsidR="00145266" w:rsidRPr="00145266" w:rsidTr="00145266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324/2018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FOMENTO ECONOMICO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INSTALACIÓN, MONTAJE Y DESMONTAJE DE UN STAND PARA LA SEMANA NACIONAL DEL EMPRENDEDOR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PRO EVENTOS PLUS,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147,089.88 </w:t>
            </w:r>
          </w:p>
        </w:tc>
      </w:tr>
      <w:tr w:rsidR="00145266" w:rsidRPr="00145266" w:rsidTr="00145266">
        <w:trPr>
          <w:trHeight w:val="9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325/2018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FOMENTO ECONOMICO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DESARROLLO, DISEÑO, ACOMPAÑAMIENTO Y CONSULTORIA DE CONGRESOS DE EXPORTACIÓN AGROINDUSTRIAL DE OCCIDENTE 2018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DENISSE YESSEL JIMENEZ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40,800.00 </w:t>
            </w:r>
          </w:p>
        </w:tc>
      </w:tr>
      <w:tr w:rsidR="00145266" w:rsidRPr="00145266" w:rsidTr="00145266">
        <w:trPr>
          <w:trHeight w:val="9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lastRenderedPageBreak/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346/2018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COORDINACIÓN GENERAL DE COMUNICACIÓN SOCIAL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IMPRESIÓN DE LONAS CON INSTALACIÓN EN EL MUNICIPIO DE MANZANILLO EN LA VISITA PRESIDENCIAL PARA LA INAUGURACIÓN DEL TÚNEL FERROVIARIO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GEORGINA DAMARIS VAZQUEZ PELAYO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19,373.98 </w:t>
            </w:r>
          </w:p>
        </w:tc>
      </w:tr>
      <w:tr w:rsidR="00145266" w:rsidRPr="00145266" w:rsidTr="00145266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1839/2018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GENERAL DE GOBIERNO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SECRETARIADO EJECUTIVO DEL SISTEMA ESTATAL DE SEGURIDAD PÚBLICA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MANTENIMIENTO VEHICULAR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ARNOLDO HERRERA RAMOS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90,681.97 </w:t>
            </w:r>
          </w:p>
        </w:tc>
      </w:tr>
      <w:tr w:rsidR="00145266" w:rsidRPr="00145266" w:rsidTr="00145266">
        <w:trPr>
          <w:trHeight w:val="300"/>
        </w:trPr>
        <w:tc>
          <w:tcPr>
            <w:tcW w:w="12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OFICIOS DE EXCEPCIÓN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979,557.96 </w:t>
            </w:r>
          </w:p>
        </w:tc>
      </w:tr>
    </w:tbl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3519F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C62E6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145266" w:rsidRDefault="0014526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1960"/>
        <w:gridCol w:w="2740"/>
        <w:gridCol w:w="4020"/>
        <w:gridCol w:w="2800"/>
        <w:gridCol w:w="1240"/>
      </w:tblGrid>
      <w:tr w:rsidR="00145266" w:rsidRPr="00145266" w:rsidTr="00145266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45266" w:rsidRPr="00145266" w:rsidTr="00145266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45266" w:rsidRPr="00145266" w:rsidTr="00145266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45266" w:rsidRPr="00145266" w:rsidTr="00145266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28/08/2018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45266" w:rsidRPr="00145266" w:rsidTr="00145266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45266" w:rsidRPr="00145266" w:rsidTr="00145266">
        <w:trPr>
          <w:trHeight w:val="240"/>
        </w:trPr>
        <w:tc>
          <w:tcPr>
            <w:tcW w:w="142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40 Y 41 LAASSP</w:t>
            </w:r>
          </w:p>
        </w:tc>
      </w:tr>
      <w:tr w:rsidR="00145266" w:rsidRPr="00145266" w:rsidTr="00145266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</w:t>
            </w:r>
            <w:proofErr w:type="spellStart"/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145266" w:rsidRPr="00145266" w:rsidTr="00145266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350/2018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MEDALLAS PARA LAS PARALIMPIADAS NACIONAL 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DISEÑO EMBLEMATICO MEAFANT,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312,940.16 </w:t>
            </w:r>
          </w:p>
        </w:tc>
      </w:tr>
      <w:tr w:rsidR="00145266" w:rsidRPr="00145266" w:rsidTr="00145266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351/2018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MEDICO DE AMBULANCIA Y ASISTENCIA DE PARAMEDICO EN PARALIMPIADA NACIONAL 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CRUZ ROJA MEXICANA IAP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153,120.00 </w:t>
            </w:r>
          </w:p>
        </w:tc>
      </w:tr>
      <w:tr w:rsidR="00145266" w:rsidRPr="00145266" w:rsidTr="00145266">
        <w:trPr>
          <w:trHeight w:val="112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371/2018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JUECEO EN LAS DISCIPLINAS DE CICLISMO, NATACIÓN, POWERLIFTING, TENIS DE MESA, CIEGOS, ATLETISMO, BOCCIA, TRATLÓN Y SILLAS EN LA REALIZACIÓN DEL EVENTO DE LA PARALIMPIADA NACIONAL 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PAULINA ISABEL HERRERA DE LA ROSA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1452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  1,491,006.00</w:t>
            </w:r>
            <w:proofErr w:type="gramEnd"/>
            <w:r w:rsidRPr="001452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145266" w:rsidRPr="00145266" w:rsidTr="00145266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374/2018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PASTO NATURAL PARA UNIDAD DEPORTIVA MORELOS PARA EL EVENTO DE LA PARALIMPIADA NACIONAL 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DESARROLLO SINTETICO,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301,268.24 </w:t>
            </w:r>
          </w:p>
        </w:tc>
      </w:tr>
      <w:tr w:rsidR="00145266" w:rsidRPr="00145266" w:rsidTr="00145266">
        <w:trPr>
          <w:trHeight w:val="67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379/2018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MALLA SOMBRA PARA LOS ESPACIOS DEPORTIVOS SEDES DE COMPETENCIA DE LA PARALIMÍADA NACIONAL 2018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CARLOS HERNANDEZ VALENCIA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63,850.00 </w:t>
            </w:r>
          </w:p>
        </w:tc>
      </w:tr>
      <w:tr w:rsidR="00145266" w:rsidRPr="00145266" w:rsidTr="00145266">
        <w:trPr>
          <w:trHeight w:val="240"/>
        </w:trPr>
        <w:tc>
          <w:tcPr>
            <w:tcW w:w="13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OFICIOS DE EXCEPCIÓN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$2,322,184.40 </w:t>
            </w:r>
          </w:p>
        </w:tc>
      </w:tr>
    </w:tbl>
    <w:p w:rsidR="009C62E6" w:rsidRDefault="009C62E6" w:rsidP="00037C6B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9C62E6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tbl>
      <w:tblPr>
        <w:tblW w:w="14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2473"/>
        <w:gridCol w:w="1960"/>
        <w:gridCol w:w="2680"/>
        <w:gridCol w:w="3820"/>
        <w:gridCol w:w="2420"/>
        <w:gridCol w:w="1200"/>
      </w:tblGrid>
      <w:tr w:rsidR="00145266" w:rsidRPr="00145266" w:rsidTr="00145266">
        <w:trPr>
          <w:trHeight w:val="24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45266" w:rsidRPr="00145266" w:rsidTr="00145266">
        <w:trPr>
          <w:trHeight w:val="24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45266" w:rsidRPr="00145266" w:rsidTr="00145266">
        <w:trPr>
          <w:trHeight w:val="24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ART. 47 NUM. 2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45266" w:rsidRPr="00145266" w:rsidTr="00145266">
        <w:trPr>
          <w:trHeight w:val="24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28/08/2018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45266" w:rsidRPr="00145266" w:rsidTr="00145266">
        <w:trPr>
          <w:trHeight w:val="300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45266" w:rsidRPr="00145266" w:rsidTr="00145266">
        <w:trPr>
          <w:trHeight w:val="240"/>
        </w:trPr>
        <w:tc>
          <w:tcPr>
            <w:tcW w:w="146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 OFICIOS PRESENTADOS A COMITÉ EN BASE AL ARTICULO 47 NUMERAL 2 DE LA LAASSPEC</w:t>
            </w:r>
          </w:p>
        </w:tc>
      </w:tr>
      <w:tr w:rsidR="00145266" w:rsidRPr="00145266" w:rsidTr="00145266">
        <w:trPr>
          <w:trHeight w:val="60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LO ENVIA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 QUE SOLICITA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145266" w:rsidRPr="00145266" w:rsidTr="00145266">
        <w:trPr>
          <w:trHeight w:val="1350"/>
        </w:trPr>
        <w:tc>
          <w:tcPr>
            <w:tcW w:w="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SAYGP/DGAABS/DABS/267/2018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DE ADQUISICIONES DE BIENES Y SERVICIOS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 DE ADMINISTRACION Y GESTION PUBLICA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 INFORMA QUE SE ADQUIERE </w:t>
            </w:r>
            <w:proofErr w:type="gramStart"/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  MANERA</w:t>
            </w:r>
            <w:proofErr w:type="gramEnd"/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DIRECTA ASTAS BANDERAS Y BANDERAS.  LO </w:t>
            </w:r>
            <w:proofErr w:type="gramStart"/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ANTERIOR,  DEBIDO</w:t>
            </w:r>
            <w:proofErr w:type="gramEnd"/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A QUE SE DECLARÓ DESIERTO EL CONCURSO No. 006-058-2018, DE FECHA 21 DE AGOSTO DEL PRESENTE, CORRESPONDIENTE A LAS REQUISICIONES No. 05129 Y 05131.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PIMSA PUBLICIDAD, S.A. DE C.V.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385,128.94 </w:t>
            </w:r>
          </w:p>
        </w:tc>
      </w:tr>
      <w:tr w:rsidR="00145266" w:rsidRPr="00145266" w:rsidTr="00145266">
        <w:trPr>
          <w:trHeight w:val="315"/>
        </w:trPr>
        <w:tc>
          <w:tcPr>
            <w:tcW w:w="1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45266" w:rsidRPr="00145266" w:rsidRDefault="00145266" w:rsidP="00145266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45266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385,128.94 </w:t>
            </w:r>
          </w:p>
        </w:tc>
      </w:tr>
    </w:tbl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5378A6" w:rsidRDefault="005378A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037C6B" w:rsidRDefault="00037C6B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A11840" w:rsidRDefault="00A11840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601A5E" w:rsidRDefault="00601A5E" w:rsidP="00145266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sectPr w:rsidR="00601A5E" w:rsidSect="008760CB">
      <w:headerReference w:type="default" r:id="rId8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7E8" w:rsidRDefault="003527E8">
      <w:pPr>
        <w:spacing w:after="0" w:line="240" w:lineRule="auto"/>
      </w:pPr>
      <w:r>
        <w:separator/>
      </w:r>
    </w:p>
  </w:endnote>
  <w:endnote w:type="continuationSeparator" w:id="0">
    <w:p w:rsidR="003527E8" w:rsidRDefault="0035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7E8" w:rsidRDefault="003527E8">
      <w:pPr>
        <w:spacing w:after="0" w:line="240" w:lineRule="auto"/>
      </w:pPr>
      <w:r>
        <w:separator/>
      </w:r>
    </w:p>
  </w:footnote>
  <w:footnote w:type="continuationSeparator" w:id="0">
    <w:p w:rsidR="003527E8" w:rsidRDefault="0035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39481CEF" wp14:editId="1E8AD6E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37C6B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632"/>
    <w:rsid w:val="000539D3"/>
    <w:rsid w:val="000550E6"/>
    <w:rsid w:val="00055787"/>
    <w:rsid w:val="000572B5"/>
    <w:rsid w:val="000579F6"/>
    <w:rsid w:val="000601AC"/>
    <w:rsid w:val="00060E98"/>
    <w:rsid w:val="00062005"/>
    <w:rsid w:val="0006211F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383"/>
    <w:rsid w:val="0012484A"/>
    <w:rsid w:val="00126301"/>
    <w:rsid w:val="001306E2"/>
    <w:rsid w:val="00130768"/>
    <w:rsid w:val="00130889"/>
    <w:rsid w:val="00131B06"/>
    <w:rsid w:val="00132C32"/>
    <w:rsid w:val="00137C86"/>
    <w:rsid w:val="0014526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67220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0858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BDC"/>
    <w:rsid w:val="00233E91"/>
    <w:rsid w:val="0023606A"/>
    <w:rsid w:val="0024510D"/>
    <w:rsid w:val="0024568F"/>
    <w:rsid w:val="00247422"/>
    <w:rsid w:val="00251D41"/>
    <w:rsid w:val="00253964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27E8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CBF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B6D5C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378A6"/>
    <w:rsid w:val="00541C29"/>
    <w:rsid w:val="00541E56"/>
    <w:rsid w:val="00541FBF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676D5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1A5E"/>
    <w:rsid w:val="00602D17"/>
    <w:rsid w:val="0060418A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453B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A6BBA"/>
    <w:rsid w:val="008B00D2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D560A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9034CA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70D5"/>
    <w:rsid w:val="009B148F"/>
    <w:rsid w:val="009B2084"/>
    <w:rsid w:val="009B6243"/>
    <w:rsid w:val="009C3E16"/>
    <w:rsid w:val="009C61D1"/>
    <w:rsid w:val="009C62E6"/>
    <w:rsid w:val="009C7D27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1840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4C53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31A5"/>
    <w:rsid w:val="00D039D1"/>
    <w:rsid w:val="00D03C58"/>
    <w:rsid w:val="00D06F36"/>
    <w:rsid w:val="00D1100A"/>
    <w:rsid w:val="00D1315A"/>
    <w:rsid w:val="00D135DD"/>
    <w:rsid w:val="00D16FBC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00BA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A6CC3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767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3A2D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C96C0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1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l.gob.mx/index.php/administracion/detalle_video/HHyuxI4cKY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4"/>
    <w:rsid w:val="0000453D"/>
    <w:rsid w:val="00040738"/>
    <w:rsid w:val="00052BD7"/>
    <w:rsid w:val="000A3C0A"/>
    <w:rsid w:val="000B3E70"/>
    <w:rsid w:val="000C0AFC"/>
    <w:rsid w:val="000D0AF1"/>
    <w:rsid w:val="00145215"/>
    <w:rsid w:val="00234FF9"/>
    <w:rsid w:val="003002CB"/>
    <w:rsid w:val="00304621"/>
    <w:rsid w:val="004E042D"/>
    <w:rsid w:val="00540ABE"/>
    <w:rsid w:val="005E4837"/>
    <w:rsid w:val="005E4FA1"/>
    <w:rsid w:val="006018BD"/>
    <w:rsid w:val="00614E90"/>
    <w:rsid w:val="0064574C"/>
    <w:rsid w:val="00765BD4"/>
    <w:rsid w:val="00784E90"/>
    <w:rsid w:val="007F16CF"/>
    <w:rsid w:val="008022FA"/>
    <w:rsid w:val="008E5A9B"/>
    <w:rsid w:val="008F135E"/>
    <w:rsid w:val="00A14E98"/>
    <w:rsid w:val="00A74824"/>
    <w:rsid w:val="00AB1895"/>
    <w:rsid w:val="00B334F7"/>
    <w:rsid w:val="00B72FD3"/>
    <w:rsid w:val="00BE4649"/>
    <w:rsid w:val="00C707FC"/>
    <w:rsid w:val="00C863FF"/>
    <w:rsid w:val="00CD0E81"/>
    <w:rsid w:val="00CD168B"/>
    <w:rsid w:val="00CF128C"/>
    <w:rsid w:val="00CF3F03"/>
    <w:rsid w:val="00D36F54"/>
    <w:rsid w:val="00D64F63"/>
    <w:rsid w:val="00DB0092"/>
    <w:rsid w:val="00F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4E1CE-06AB-40BB-B3AE-6444E763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1012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Paola</cp:lastModifiedBy>
  <cp:revision>2</cp:revision>
  <cp:lastPrinted>2018-06-15T18:17:00Z</cp:lastPrinted>
  <dcterms:created xsi:type="dcterms:W3CDTF">2018-09-04T17:06:00Z</dcterms:created>
  <dcterms:modified xsi:type="dcterms:W3CDTF">2018-09-04T17:06:00Z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